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03" w:rsidRPr="001453CA" w:rsidRDefault="00BE3903" w:rsidP="00595F0C">
      <w:pPr>
        <w:jc w:val="center"/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</w:pPr>
      <w:r w:rsidRPr="001453CA"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  <w:t>FICHA D</w:t>
      </w:r>
      <w:r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  <w:t>A</w:t>
      </w:r>
      <w:r w:rsidRPr="001453CA"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  <w:t xml:space="preserve"> SEMENTE</w:t>
      </w:r>
    </w:p>
    <w:p w:rsidR="00BE3903" w:rsidRPr="008D5F24" w:rsidRDefault="00BE3903" w:rsidP="00595F0C">
      <w:pPr>
        <w:jc w:val="center"/>
        <w:rPr>
          <w:b/>
          <w:sz w:val="24"/>
        </w:rPr>
      </w:pPr>
    </w:p>
    <w:p w:rsidR="00BE3903" w:rsidRPr="00F11D48" w:rsidRDefault="00BE3903" w:rsidP="00595F0C">
      <w:pPr>
        <w:rPr>
          <w:rFonts w:ascii="Arial" w:hAnsi="Arial" w:cs="Arial"/>
          <w:b/>
          <w:sz w:val="20"/>
          <w:szCs w:val="20"/>
        </w:rPr>
      </w:pPr>
      <w:r w:rsidRPr="00F11D48">
        <w:rPr>
          <w:rFonts w:ascii="Arial" w:hAnsi="Arial" w:cs="Arial"/>
          <w:b/>
          <w:sz w:val="20"/>
          <w:szCs w:val="20"/>
        </w:rPr>
        <w:t>Identificação</w:t>
      </w:r>
    </w:p>
    <w:p w:rsidR="00BE3903" w:rsidRPr="00F11D48" w:rsidRDefault="00BE3903" w:rsidP="00595F0C">
      <w:pPr>
        <w:rPr>
          <w:rFonts w:ascii="Arial" w:hAnsi="Arial" w:cs="Arial"/>
          <w:sz w:val="20"/>
          <w:szCs w:val="20"/>
        </w:rPr>
      </w:pPr>
      <w:r w:rsidRPr="00F11D48">
        <w:rPr>
          <w:rFonts w:ascii="Arial" w:hAnsi="Arial" w:cs="Arial"/>
          <w:b/>
          <w:sz w:val="20"/>
          <w:szCs w:val="20"/>
        </w:rPr>
        <w:t>Nome da espécie/variedade:</w:t>
      </w:r>
      <w:r w:rsidRPr="00F11D48">
        <w:rPr>
          <w:rFonts w:ascii="Arial" w:hAnsi="Arial" w:cs="Arial"/>
          <w:sz w:val="20"/>
          <w:szCs w:val="20"/>
        </w:rPr>
        <w:t xml:space="preserve"> Coentros</w:t>
      </w:r>
    </w:p>
    <w:p w:rsidR="00BE3903" w:rsidRPr="00F11D48" w:rsidRDefault="00BE3903" w:rsidP="00595F0C">
      <w:pPr>
        <w:rPr>
          <w:rFonts w:ascii="Arial" w:hAnsi="Arial" w:cs="Arial"/>
          <w:sz w:val="20"/>
          <w:szCs w:val="20"/>
        </w:rPr>
      </w:pPr>
      <w:r w:rsidRPr="00F11D48">
        <w:rPr>
          <w:rFonts w:ascii="Arial" w:hAnsi="Arial" w:cs="Arial"/>
          <w:b/>
          <w:sz w:val="20"/>
          <w:szCs w:val="20"/>
        </w:rPr>
        <w:t>Local de recolha/origem</w:t>
      </w:r>
      <w:r w:rsidRPr="00F11D48">
        <w:rPr>
          <w:rFonts w:ascii="Arial" w:hAnsi="Arial" w:cs="Arial"/>
          <w:sz w:val="20"/>
          <w:szCs w:val="20"/>
        </w:rPr>
        <w:t xml:space="preserve">: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Horta da </w:t>
      </w:r>
      <w:r w:rsidRPr="00F11D48">
        <w:rPr>
          <w:rFonts w:ascii="Arial" w:hAnsi="Arial" w:cs="Arial"/>
          <w:sz w:val="20"/>
          <w:szCs w:val="20"/>
        </w:rPr>
        <w:t xml:space="preserve">D Emília – </w:t>
      </w:r>
      <w:r>
        <w:rPr>
          <w:rFonts w:ascii="Arial" w:hAnsi="Arial" w:cs="Arial"/>
          <w:sz w:val="20"/>
          <w:szCs w:val="20"/>
        </w:rPr>
        <w:t xml:space="preserve">Rosmaninhal - </w:t>
      </w:r>
      <w:r w:rsidRPr="00F11D48">
        <w:rPr>
          <w:rFonts w:ascii="Arial" w:hAnsi="Arial" w:cs="Arial"/>
          <w:sz w:val="20"/>
          <w:szCs w:val="20"/>
        </w:rPr>
        <w:t>Idanha-a-Nova</w:t>
      </w:r>
    </w:p>
    <w:p w:rsidR="00BE3903" w:rsidRPr="00F11D48" w:rsidRDefault="00BE3903" w:rsidP="00595F0C">
      <w:pPr>
        <w:rPr>
          <w:rFonts w:ascii="Arial" w:hAnsi="Arial" w:cs="Arial"/>
          <w:b/>
          <w:sz w:val="20"/>
          <w:szCs w:val="20"/>
        </w:rPr>
      </w:pPr>
    </w:p>
    <w:p w:rsidR="00BE3903" w:rsidRPr="00F11D48" w:rsidRDefault="00BE3903" w:rsidP="00595F0C">
      <w:pPr>
        <w:rPr>
          <w:rFonts w:ascii="Arial" w:hAnsi="Arial" w:cs="Arial"/>
          <w:b/>
          <w:sz w:val="20"/>
          <w:szCs w:val="20"/>
        </w:rPr>
      </w:pPr>
      <w:r w:rsidRPr="00F11D48">
        <w:rPr>
          <w:rFonts w:ascii="Arial" w:hAnsi="Arial" w:cs="Arial"/>
          <w:b/>
          <w:sz w:val="20"/>
          <w:szCs w:val="20"/>
        </w:rPr>
        <w:t>Cuidados agrícolas</w:t>
      </w:r>
    </w:p>
    <w:p w:rsidR="00BE3903" w:rsidRPr="00F11D48" w:rsidRDefault="00BE3903" w:rsidP="00595F0C">
      <w:pPr>
        <w:rPr>
          <w:rFonts w:ascii="Arial" w:hAnsi="Arial" w:cs="Arial"/>
          <w:sz w:val="20"/>
          <w:szCs w:val="20"/>
        </w:rPr>
      </w:pPr>
      <w:r w:rsidRPr="00F11D48">
        <w:rPr>
          <w:rFonts w:ascii="Arial" w:hAnsi="Arial" w:cs="Arial"/>
          <w:b/>
          <w:sz w:val="20"/>
          <w:szCs w:val="20"/>
        </w:rPr>
        <w:t>Época de sementeira:</w:t>
      </w:r>
      <w:r w:rsidRPr="00F11D48">
        <w:rPr>
          <w:rFonts w:ascii="Arial" w:hAnsi="Arial" w:cs="Arial"/>
          <w:sz w:val="20"/>
          <w:szCs w:val="20"/>
        </w:rPr>
        <w:t xml:space="preserve"> Ao longo do ano.  </w:t>
      </w:r>
    </w:p>
    <w:p w:rsidR="00BE3903" w:rsidRPr="00F11D48" w:rsidRDefault="00BE3903" w:rsidP="00595F0C">
      <w:pPr>
        <w:rPr>
          <w:rFonts w:ascii="Arial" w:hAnsi="Arial" w:cs="Arial"/>
          <w:sz w:val="20"/>
          <w:szCs w:val="20"/>
        </w:rPr>
      </w:pPr>
      <w:r w:rsidRPr="00F11D48">
        <w:rPr>
          <w:rFonts w:ascii="Arial" w:hAnsi="Arial" w:cs="Arial"/>
          <w:b/>
          <w:sz w:val="20"/>
          <w:szCs w:val="20"/>
        </w:rPr>
        <w:t>Época de colheita:</w:t>
      </w:r>
      <w:r w:rsidRPr="00F11D48">
        <w:rPr>
          <w:rFonts w:ascii="Arial" w:hAnsi="Arial" w:cs="Arial"/>
          <w:sz w:val="20"/>
          <w:szCs w:val="20"/>
        </w:rPr>
        <w:t xml:space="preserve"> Ao longo do ano. Dois meses após a sementeira</w:t>
      </w:r>
    </w:p>
    <w:p w:rsidR="00BE3903" w:rsidRPr="00F11D48" w:rsidRDefault="00BE3903" w:rsidP="00595F0C">
      <w:pPr>
        <w:rPr>
          <w:rFonts w:ascii="Arial" w:hAnsi="Arial" w:cs="Arial"/>
          <w:sz w:val="20"/>
          <w:szCs w:val="20"/>
        </w:rPr>
      </w:pPr>
      <w:r w:rsidRPr="000F356E">
        <w:rPr>
          <w:rFonts w:ascii="Arial" w:hAnsi="Arial" w:cs="Arial"/>
          <w:b/>
          <w:sz w:val="20"/>
          <w:szCs w:val="20"/>
        </w:rPr>
        <w:t>Condições necessárias ao desenvolvimento da planta</w:t>
      </w:r>
      <w:r w:rsidRPr="00F11D48">
        <w:rPr>
          <w:rFonts w:ascii="Arial" w:hAnsi="Arial" w:cs="Arial"/>
          <w:sz w:val="20"/>
          <w:szCs w:val="20"/>
        </w:rPr>
        <w:t xml:space="preserve">: Solo com matéria orgânica, </w:t>
      </w:r>
      <w:r w:rsidRPr="00F11D48">
        <w:rPr>
          <w:rFonts w:ascii="Arial" w:hAnsi="Arial" w:cs="Arial"/>
          <w:color w:val="242424"/>
          <w:sz w:val="20"/>
          <w:szCs w:val="20"/>
          <w:shd w:val="clear" w:color="auto" w:fill="FFFFFF"/>
        </w:rPr>
        <w:t>ligeiro e fresco, bastam-lhe cerca de 20cm de profundidade para se desenvolver. Meia sombra</w:t>
      </w:r>
    </w:p>
    <w:p w:rsidR="00BE3903" w:rsidRPr="00F11D48" w:rsidRDefault="00BE3903" w:rsidP="00595F0C">
      <w:pPr>
        <w:rPr>
          <w:rFonts w:ascii="Arial" w:hAnsi="Arial" w:cs="Arial"/>
          <w:b/>
          <w:sz w:val="20"/>
          <w:szCs w:val="20"/>
        </w:rPr>
      </w:pPr>
      <w:r w:rsidRPr="00F11D48">
        <w:rPr>
          <w:rFonts w:ascii="Arial" w:hAnsi="Arial" w:cs="Arial"/>
          <w:b/>
          <w:sz w:val="20"/>
          <w:szCs w:val="20"/>
        </w:rPr>
        <w:t>Utilizações</w:t>
      </w:r>
    </w:p>
    <w:p w:rsidR="00BE3903" w:rsidRPr="00F11D48" w:rsidRDefault="00BE3903" w:rsidP="00595F0C">
      <w:pPr>
        <w:rPr>
          <w:rFonts w:ascii="Arial" w:hAnsi="Arial" w:cs="Arial"/>
          <w:sz w:val="20"/>
          <w:szCs w:val="20"/>
        </w:rPr>
      </w:pPr>
      <w:r w:rsidRPr="00F11D48">
        <w:rPr>
          <w:rFonts w:ascii="Arial" w:hAnsi="Arial" w:cs="Arial"/>
          <w:b/>
          <w:sz w:val="20"/>
          <w:szCs w:val="20"/>
        </w:rPr>
        <w:t>Utilização na culinária:</w:t>
      </w:r>
      <w:r w:rsidRPr="00F11D48">
        <w:rPr>
          <w:rFonts w:ascii="Arial" w:hAnsi="Arial" w:cs="Arial"/>
          <w:sz w:val="20"/>
          <w:szCs w:val="20"/>
        </w:rPr>
        <w:t xml:space="preserve"> Tempero, açordas , sopa de cação</w:t>
      </w:r>
    </w:p>
    <w:p w:rsidR="00BE3903" w:rsidRPr="00F11D48" w:rsidRDefault="00BE3903" w:rsidP="00595F0C">
      <w:pPr>
        <w:rPr>
          <w:rFonts w:ascii="Arial" w:hAnsi="Arial" w:cs="Arial"/>
          <w:sz w:val="20"/>
          <w:szCs w:val="20"/>
        </w:rPr>
      </w:pPr>
      <w:r w:rsidRPr="00F11D48">
        <w:rPr>
          <w:rFonts w:ascii="Arial" w:hAnsi="Arial" w:cs="Arial"/>
          <w:b/>
          <w:sz w:val="20"/>
          <w:szCs w:val="20"/>
        </w:rPr>
        <w:t>Utilização na medicina:</w:t>
      </w:r>
      <w:r w:rsidRPr="00F11D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</w:t>
      </w:r>
      <w:r w:rsidRPr="00F11D48">
        <w:rPr>
          <w:rFonts w:ascii="Arial" w:hAnsi="Arial" w:cs="Arial"/>
          <w:color w:val="333333"/>
          <w:sz w:val="20"/>
          <w:szCs w:val="20"/>
          <w:shd w:val="clear" w:color="auto" w:fill="FFFFFF"/>
        </w:rPr>
        <w:t>ão digestivos, anti-sépticos e calmantes.</w:t>
      </w:r>
      <w:r w:rsidRPr="00F11D48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BE3903" w:rsidRPr="00F11D48" w:rsidRDefault="00BE3903" w:rsidP="00595F0C">
      <w:pPr>
        <w:rPr>
          <w:rFonts w:ascii="Arial" w:hAnsi="Arial" w:cs="Arial"/>
          <w:b/>
          <w:sz w:val="20"/>
          <w:szCs w:val="20"/>
        </w:rPr>
      </w:pPr>
      <w:r w:rsidRPr="00F11D48">
        <w:rPr>
          <w:rFonts w:ascii="Arial" w:hAnsi="Arial" w:cs="Arial"/>
          <w:b/>
          <w:sz w:val="20"/>
          <w:szCs w:val="20"/>
        </w:rPr>
        <w:t>Imagens/fotografias/ilustrações</w:t>
      </w:r>
    </w:p>
    <w:p w:rsidR="00BE3903" w:rsidRDefault="00BE3903" w:rsidP="00595F0C">
      <w:r>
        <w:rPr>
          <w:noProof/>
          <w:lang w:eastAsia="pt-PT"/>
        </w:rPr>
        <w:pict>
          <v:rect id="Rectângulo 2" o:spid="_x0000_s1026" style="position:absolute;margin-left:221.1pt;margin-top:4.75pt;width:184.95pt;height:231.9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" filled="f" strokeweight="2pt"/>
        </w:pict>
      </w:r>
      <w:r>
        <w:rPr>
          <w:noProof/>
          <w:lang w:eastAsia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9.6pt;margin-top:20.7pt;width:180pt;height:207pt;z-index:-251657216" wrapcoords="-90 0 -90 21510 21600 21510 21600 0 -90 0">
            <v:imagedata r:id="rId4" o:title=""/>
            <w10:wrap type="tight"/>
          </v:shape>
        </w:pict>
      </w:r>
      <w:r>
        <w:rPr>
          <w:noProof/>
          <w:lang w:eastAsia="pt-PT"/>
        </w:rPr>
        <w:pict>
          <v:shape id="_x0000_s1028" type="#_x0000_t75" style="position:absolute;margin-left:9pt;margin-top:24.15pt;width:180pt;height:212.55pt;z-index:-251658240" wrapcoords="-90 0 -90 21516 21600 21516 21600 0 -90 0">
            <v:imagedata r:id="rId5" o:title=""/>
            <w10:wrap type="tight"/>
          </v:shape>
        </w:pict>
      </w:r>
      <w:r>
        <w:rPr>
          <w:noProof/>
          <w:lang w:eastAsia="pt-PT"/>
        </w:rPr>
        <w:pict>
          <v:rect id="Rectângulo 1" o:spid="_x0000_s1029" style="position:absolute;margin-left:6.75pt;margin-top:5.2pt;width:184.95pt;height:242.0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" filled="f" strokeweight="2pt"/>
        </w:pict>
      </w:r>
    </w:p>
    <w:p w:rsidR="00BE3903" w:rsidRPr="0091547D" w:rsidRDefault="00BE3903" w:rsidP="00595F0C"/>
    <w:p w:rsidR="00BE3903" w:rsidRPr="00A90C46" w:rsidRDefault="00BE3903" w:rsidP="00595F0C"/>
    <w:p w:rsidR="00BE3903" w:rsidRDefault="00BE3903" w:rsidP="00595F0C"/>
    <w:p w:rsidR="00BE3903" w:rsidRDefault="00BE3903" w:rsidP="00595F0C"/>
    <w:p w:rsidR="00BE3903" w:rsidRDefault="00BE3903" w:rsidP="00595F0C"/>
    <w:p w:rsidR="00BE3903" w:rsidRDefault="00BE3903" w:rsidP="00595F0C"/>
    <w:p w:rsidR="00BE3903" w:rsidRDefault="00BE3903" w:rsidP="00595F0C"/>
    <w:p w:rsidR="00BE3903" w:rsidRDefault="00BE3903" w:rsidP="00595F0C"/>
    <w:p w:rsidR="00BE3903" w:rsidRDefault="00BE3903" w:rsidP="00595F0C"/>
    <w:p w:rsidR="00BE3903" w:rsidRDefault="00BE3903" w:rsidP="00595F0C">
      <w:pPr>
        <w:ind w:firstLine="708"/>
      </w:pPr>
      <w:r>
        <w:t>Imagem da semente</w:t>
      </w:r>
      <w:r>
        <w:tab/>
      </w:r>
      <w:r>
        <w:tab/>
      </w:r>
      <w:r>
        <w:tab/>
      </w:r>
      <w:r>
        <w:tab/>
        <w:t>Desenvolvimento da planta</w:t>
      </w:r>
    </w:p>
    <w:sectPr w:rsidR="00BE3903" w:rsidSect="00A2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F0C"/>
    <w:rsid w:val="000D3E65"/>
    <w:rsid w:val="000F356E"/>
    <w:rsid w:val="001453CA"/>
    <w:rsid w:val="001D57EC"/>
    <w:rsid w:val="001E7061"/>
    <w:rsid w:val="00201BBD"/>
    <w:rsid w:val="00272F36"/>
    <w:rsid w:val="004C2788"/>
    <w:rsid w:val="004C572A"/>
    <w:rsid w:val="00591053"/>
    <w:rsid w:val="00595F0C"/>
    <w:rsid w:val="00654299"/>
    <w:rsid w:val="006A5E7B"/>
    <w:rsid w:val="0071476A"/>
    <w:rsid w:val="008D5F24"/>
    <w:rsid w:val="0091547D"/>
    <w:rsid w:val="00966547"/>
    <w:rsid w:val="00A26D12"/>
    <w:rsid w:val="00A90C46"/>
    <w:rsid w:val="00B43433"/>
    <w:rsid w:val="00B51527"/>
    <w:rsid w:val="00BC14E3"/>
    <w:rsid w:val="00BE3903"/>
    <w:rsid w:val="00C03F90"/>
    <w:rsid w:val="00CE797F"/>
    <w:rsid w:val="00CF25A2"/>
    <w:rsid w:val="00D10218"/>
    <w:rsid w:val="00EA540D"/>
    <w:rsid w:val="00F11D48"/>
    <w:rsid w:val="00F205CC"/>
    <w:rsid w:val="00F9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9154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104</Words>
  <Characters>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DA SEMENTE</dc:title>
  <dc:subject/>
  <dc:creator>Utilizador</dc:creator>
  <cp:keywords/>
  <dc:description/>
  <cp:lastModifiedBy>.</cp:lastModifiedBy>
  <cp:revision>9</cp:revision>
  <dcterms:created xsi:type="dcterms:W3CDTF">2018-12-06T21:28:00Z</dcterms:created>
  <dcterms:modified xsi:type="dcterms:W3CDTF">2019-04-29T21:28:00Z</dcterms:modified>
</cp:coreProperties>
</file>